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36" w:rsidRPr="00757B3F" w:rsidRDefault="00034428" w:rsidP="00034428">
      <w:pPr>
        <w:jc w:val="center"/>
        <w:rPr>
          <w:rFonts w:ascii="Comic Sans MS" w:hAnsi="Comic Sans MS" w:cs="Tahoma"/>
          <w:bCs/>
          <w:sz w:val="22"/>
          <w:szCs w:val="22"/>
        </w:rPr>
      </w:pPr>
      <w:r w:rsidRPr="00757B3F">
        <w:rPr>
          <w:noProof/>
          <w:sz w:val="22"/>
          <w:szCs w:val="22"/>
          <w:lang w:eastAsia="en-GB"/>
        </w:rPr>
        <w:drawing>
          <wp:inline distT="0" distB="0" distL="0" distR="0" wp14:anchorId="0061B7F1" wp14:editId="3FDA48BB">
            <wp:extent cx="1254641" cy="1212112"/>
            <wp:effectExtent l="0" t="0" r="3175" b="762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7" cstate="print"/>
                    <a:srcRect/>
                    <a:stretch>
                      <a:fillRect/>
                    </a:stretch>
                  </pic:blipFill>
                  <pic:spPr bwMode="auto">
                    <a:xfrm>
                      <a:off x="0" y="0"/>
                      <a:ext cx="1256518" cy="1213925"/>
                    </a:xfrm>
                    <a:prstGeom prst="rect">
                      <a:avLst/>
                    </a:prstGeom>
                    <a:solidFill>
                      <a:srgbClr val="1F497D">
                        <a:lumMod val="20000"/>
                        <a:lumOff val="80000"/>
                      </a:srgbClr>
                    </a:solidFill>
                    <a:ln w="9525">
                      <a:noFill/>
                      <a:miter lim="800000"/>
                      <a:headEnd/>
                      <a:tailEnd/>
                    </a:ln>
                  </pic:spPr>
                </pic:pic>
              </a:graphicData>
            </a:graphic>
          </wp:inline>
        </w:drawing>
      </w:r>
    </w:p>
    <w:p w:rsidR="00034428" w:rsidRPr="00757B3F" w:rsidRDefault="00034428" w:rsidP="00034428">
      <w:pPr>
        <w:jc w:val="center"/>
        <w:rPr>
          <w:rFonts w:ascii="Comic Sans MS" w:hAnsi="Comic Sans MS" w:cs="Tahoma"/>
          <w:bCs/>
          <w:sz w:val="22"/>
          <w:szCs w:val="22"/>
        </w:rPr>
      </w:pPr>
    </w:p>
    <w:p w:rsidR="00757736" w:rsidRPr="00C15138" w:rsidRDefault="00816D13" w:rsidP="00816D13">
      <w:pPr>
        <w:jc w:val="center"/>
        <w:rPr>
          <w:rFonts w:ascii="Tahoma" w:hAnsi="Tahoma" w:cs="Tahoma"/>
          <w:b/>
          <w:bCs/>
          <w:sz w:val="36"/>
          <w:szCs w:val="36"/>
        </w:rPr>
      </w:pPr>
      <w:r w:rsidRPr="00C15138">
        <w:rPr>
          <w:rFonts w:ascii="Tahoma" w:hAnsi="Tahoma" w:cs="Tahoma"/>
          <w:b/>
          <w:bCs/>
          <w:sz w:val="36"/>
          <w:szCs w:val="36"/>
        </w:rPr>
        <w:t>Telford Infant School</w:t>
      </w:r>
    </w:p>
    <w:p w:rsidR="00EA1514" w:rsidRPr="00EA1514" w:rsidRDefault="00EA1514" w:rsidP="00816D13">
      <w:pPr>
        <w:jc w:val="center"/>
        <w:rPr>
          <w:rFonts w:ascii="Tahoma" w:hAnsi="Tahoma" w:cs="Tahoma"/>
          <w:b/>
          <w:bCs/>
          <w:sz w:val="22"/>
          <w:szCs w:val="22"/>
        </w:rPr>
      </w:pPr>
    </w:p>
    <w:p w:rsidR="00816D13" w:rsidRPr="00C15138" w:rsidRDefault="00616772" w:rsidP="00816D13">
      <w:pPr>
        <w:jc w:val="center"/>
        <w:rPr>
          <w:rFonts w:ascii="Tahoma" w:hAnsi="Tahoma" w:cs="Tahoma"/>
          <w:b/>
          <w:bCs/>
        </w:rPr>
      </w:pPr>
      <w:r w:rsidRPr="00C15138">
        <w:rPr>
          <w:rFonts w:ascii="Tahoma" w:hAnsi="Tahoma" w:cs="Tahoma"/>
          <w:b/>
          <w:bCs/>
        </w:rPr>
        <w:t xml:space="preserve">Loving Learning </w:t>
      </w:r>
    </w:p>
    <w:p w:rsidR="00EA1514" w:rsidRPr="00EA1514" w:rsidRDefault="00EA1514" w:rsidP="00816D13">
      <w:pPr>
        <w:jc w:val="center"/>
        <w:rPr>
          <w:rFonts w:ascii="Tahoma" w:hAnsi="Tahoma" w:cs="Tahoma"/>
          <w:b/>
          <w:bCs/>
          <w:sz w:val="22"/>
          <w:szCs w:val="22"/>
        </w:rPr>
      </w:pPr>
    </w:p>
    <w:p w:rsidR="0095494C" w:rsidRPr="00776AAF" w:rsidRDefault="0095494C" w:rsidP="00EC61A9">
      <w:pPr>
        <w:rPr>
          <w:rFonts w:ascii="Tahoma" w:hAnsi="Tahoma" w:cs="Tahoma"/>
          <w:bCs/>
          <w:sz w:val="32"/>
          <w:szCs w:val="32"/>
        </w:rPr>
      </w:pPr>
    </w:p>
    <w:p w:rsidR="00776AAF" w:rsidRPr="00C15138" w:rsidRDefault="00776AAF" w:rsidP="00B20FD3">
      <w:pPr>
        <w:jc w:val="center"/>
        <w:rPr>
          <w:rFonts w:ascii="Tahoma" w:hAnsi="Tahoma" w:cs="Tahoma"/>
          <w:b/>
          <w:color w:val="1D1D1B"/>
          <w:sz w:val="36"/>
          <w:szCs w:val="36"/>
        </w:rPr>
      </w:pPr>
      <w:r w:rsidRPr="00C15138">
        <w:rPr>
          <w:rFonts w:ascii="Tahoma" w:hAnsi="Tahoma" w:cs="Tahoma"/>
          <w:b/>
          <w:color w:val="1D1D1B"/>
          <w:sz w:val="36"/>
          <w:szCs w:val="36"/>
        </w:rPr>
        <w:t>VACANCY</w:t>
      </w:r>
    </w:p>
    <w:p w:rsidR="00776AAF" w:rsidRPr="00776AAF" w:rsidRDefault="00776AAF" w:rsidP="00B20FD3">
      <w:pPr>
        <w:jc w:val="center"/>
        <w:rPr>
          <w:rFonts w:ascii="Tahoma" w:hAnsi="Tahoma" w:cs="Tahoma"/>
          <w:b/>
          <w:color w:val="1D1D1B"/>
          <w:sz w:val="32"/>
          <w:szCs w:val="32"/>
        </w:rPr>
      </w:pPr>
    </w:p>
    <w:p w:rsidR="00CD476C" w:rsidRDefault="00B20FD3" w:rsidP="00CD476C">
      <w:pPr>
        <w:jc w:val="center"/>
        <w:rPr>
          <w:rFonts w:ascii="Tahoma" w:hAnsi="Tahoma" w:cs="Tahoma"/>
          <w:b/>
          <w:color w:val="1D1D1B"/>
        </w:rPr>
      </w:pPr>
      <w:r w:rsidRPr="00C15138">
        <w:rPr>
          <w:rFonts w:ascii="Tahoma" w:hAnsi="Tahoma" w:cs="Tahoma"/>
          <w:b/>
          <w:color w:val="1D1D1B"/>
        </w:rPr>
        <w:t>MIDDAY SUPERVISOR</w:t>
      </w:r>
      <w:r w:rsidR="00CD476C">
        <w:rPr>
          <w:rFonts w:ascii="Tahoma" w:hAnsi="Tahoma" w:cs="Tahoma"/>
          <w:b/>
          <w:color w:val="1D1D1B"/>
        </w:rPr>
        <w:t xml:space="preserve"> </w:t>
      </w:r>
    </w:p>
    <w:p w:rsidR="00776AAF" w:rsidRPr="00973337" w:rsidRDefault="00CD476C" w:rsidP="00CD476C">
      <w:pPr>
        <w:jc w:val="center"/>
        <w:rPr>
          <w:rFonts w:ascii="Tahoma" w:hAnsi="Tahoma" w:cs="Tahoma"/>
          <w:b/>
          <w:color w:val="1D1D1B"/>
        </w:rPr>
      </w:pPr>
      <w:r>
        <w:rPr>
          <w:rFonts w:ascii="Tahoma" w:hAnsi="Tahoma" w:cs="Tahoma"/>
          <w:b/>
          <w:color w:val="1D1D1B"/>
        </w:rPr>
        <w:br/>
      </w:r>
      <w:r w:rsidR="00776AAF" w:rsidRPr="00973337">
        <w:rPr>
          <w:rFonts w:ascii="Tahoma" w:hAnsi="Tahoma" w:cs="Tahoma"/>
          <w:b/>
          <w:color w:val="1D1D1B"/>
        </w:rPr>
        <w:t xml:space="preserve">Grade: </w:t>
      </w:r>
      <w:r w:rsidR="00091457" w:rsidRPr="00973337">
        <w:rPr>
          <w:rFonts w:ascii="Tahoma" w:hAnsi="Tahoma" w:cs="Tahoma"/>
          <w:color w:val="1D1D1B"/>
        </w:rPr>
        <w:t>Band B – scp. 2 - £2,553.84</w:t>
      </w:r>
      <w:r w:rsidR="00432975" w:rsidRPr="00973337">
        <w:rPr>
          <w:rFonts w:ascii="Tahoma" w:hAnsi="Tahoma" w:cs="Tahoma"/>
          <w:color w:val="1D1D1B"/>
        </w:rPr>
        <w:t xml:space="preserve"> pa</w:t>
      </w:r>
      <w:r w:rsidR="001A6B84" w:rsidRPr="00973337">
        <w:rPr>
          <w:rFonts w:ascii="Tahoma" w:hAnsi="Tahoma" w:cs="Tahoma"/>
          <w:color w:val="1D1D1B"/>
        </w:rPr>
        <w:t xml:space="preserve"> </w:t>
      </w:r>
      <w:r w:rsidR="00432975" w:rsidRPr="00973337">
        <w:rPr>
          <w:rFonts w:ascii="Tahoma" w:hAnsi="Tahoma" w:cs="Tahoma"/>
          <w:color w:val="1D1D1B"/>
        </w:rPr>
        <w:t>(p</w:t>
      </w:r>
      <w:r w:rsidR="001A6B84" w:rsidRPr="00973337">
        <w:rPr>
          <w:rFonts w:ascii="Tahoma" w:hAnsi="Tahoma" w:cs="Tahoma"/>
          <w:color w:val="1D1D1B"/>
        </w:rPr>
        <w:t>ro rata</w:t>
      </w:r>
      <w:r w:rsidR="00432975" w:rsidRPr="00973337">
        <w:rPr>
          <w:rFonts w:ascii="Tahoma" w:hAnsi="Tahoma" w:cs="Tahoma"/>
          <w:color w:val="1D1D1B"/>
        </w:rPr>
        <w:t>)</w:t>
      </w:r>
      <w:r w:rsidRPr="00973337">
        <w:rPr>
          <w:rFonts w:ascii="Tahoma" w:hAnsi="Tahoma" w:cs="Tahoma"/>
          <w:b/>
          <w:color w:val="1D1D1B"/>
        </w:rPr>
        <w:br/>
      </w:r>
      <w:r w:rsidR="00776AAF" w:rsidRPr="00973337">
        <w:rPr>
          <w:rFonts w:ascii="Tahoma" w:hAnsi="Tahoma" w:cs="Tahoma"/>
          <w:b/>
          <w:color w:val="1D1D1B"/>
        </w:rPr>
        <w:t>Hours:</w:t>
      </w:r>
      <w:r w:rsidR="00EB705B" w:rsidRPr="00973337">
        <w:rPr>
          <w:rFonts w:ascii="Tahoma" w:hAnsi="Tahoma" w:cs="Tahoma"/>
          <w:b/>
          <w:color w:val="1D1D1B"/>
        </w:rPr>
        <w:t xml:space="preserve"> </w:t>
      </w:r>
      <w:r w:rsidR="00EB705B" w:rsidRPr="00973337">
        <w:rPr>
          <w:rFonts w:ascii="Tahoma" w:hAnsi="Tahoma" w:cs="Tahoma"/>
          <w:color w:val="1D1D1B"/>
        </w:rPr>
        <w:t xml:space="preserve"> </w:t>
      </w:r>
      <w:r w:rsidR="00091457" w:rsidRPr="00973337">
        <w:rPr>
          <w:rFonts w:ascii="Tahoma" w:hAnsi="Tahoma" w:cs="Tahoma"/>
          <w:color w:val="1D1D1B"/>
        </w:rPr>
        <w:t>6.25</w:t>
      </w:r>
      <w:r w:rsidR="001A6B84" w:rsidRPr="00973337">
        <w:rPr>
          <w:rFonts w:ascii="Tahoma" w:hAnsi="Tahoma" w:cs="Tahoma"/>
          <w:color w:val="1D1D1B"/>
        </w:rPr>
        <w:t xml:space="preserve"> Hours per week, Term Time only</w:t>
      </w:r>
      <w:r w:rsidRPr="00973337">
        <w:rPr>
          <w:rFonts w:ascii="Tahoma" w:hAnsi="Tahoma" w:cs="Tahoma"/>
          <w:b/>
          <w:color w:val="1D1D1B"/>
        </w:rPr>
        <w:br/>
      </w:r>
      <w:r w:rsidR="00776AAF" w:rsidRPr="00973337">
        <w:rPr>
          <w:rFonts w:ascii="Tahoma" w:hAnsi="Tahoma" w:cs="Tahoma"/>
          <w:b/>
          <w:color w:val="1D1D1B"/>
        </w:rPr>
        <w:t xml:space="preserve">Contract: </w:t>
      </w:r>
      <w:r w:rsidR="009E1B98" w:rsidRPr="00973337">
        <w:rPr>
          <w:rFonts w:ascii="Tahoma" w:hAnsi="Tahoma" w:cs="Tahoma"/>
          <w:color w:val="1D1D1B"/>
        </w:rPr>
        <w:t xml:space="preserve">Permanent </w:t>
      </w:r>
      <w:r w:rsidR="00776AAF" w:rsidRPr="00973337">
        <w:rPr>
          <w:rFonts w:ascii="Tahoma" w:hAnsi="Tahoma" w:cs="Tahoma"/>
          <w:color w:val="1D1D1B"/>
        </w:rPr>
        <w:t>Contract</w:t>
      </w:r>
      <w:r w:rsidRPr="00973337">
        <w:rPr>
          <w:rFonts w:ascii="Tahoma" w:hAnsi="Tahoma" w:cs="Tahoma"/>
          <w:color w:val="1D1D1B"/>
        </w:rPr>
        <w:t xml:space="preserve"> </w:t>
      </w:r>
      <w:r w:rsidR="00776AAF" w:rsidRPr="00973337">
        <w:rPr>
          <w:rFonts w:ascii="Tahoma" w:hAnsi="Tahoma" w:cs="Tahoma"/>
          <w:color w:val="1D1D1B"/>
        </w:rPr>
        <w:t>commencing</w:t>
      </w:r>
      <w:r w:rsidR="00EB705B" w:rsidRPr="00973337">
        <w:rPr>
          <w:rFonts w:ascii="Tahoma" w:hAnsi="Tahoma" w:cs="Tahoma"/>
          <w:color w:val="1D1D1B"/>
        </w:rPr>
        <w:t xml:space="preserve"> </w:t>
      </w:r>
      <w:r w:rsidR="00596BBC" w:rsidRPr="00973337">
        <w:rPr>
          <w:rFonts w:ascii="Tahoma" w:hAnsi="Tahoma" w:cs="Tahoma"/>
          <w:color w:val="000000"/>
          <w:lang w:eastAsia="en-GB"/>
        </w:rPr>
        <w:t>8</w:t>
      </w:r>
      <w:r w:rsidR="00596BBC" w:rsidRPr="00973337">
        <w:rPr>
          <w:rFonts w:ascii="Tahoma" w:hAnsi="Tahoma" w:cs="Tahoma"/>
          <w:color w:val="000000"/>
          <w:vertAlign w:val="superscript"/>
          <w:lang w:eastAsia="en-GB"/>
        </w:rPr>
        <w:t>th</w:t>
      </w:r>
      <w:r w:rsidR="00596BBC" w:rsidRPr="00973337">
        <w:rPr>
          <w:rFonts w:ascii="Tahoma" w:hAnsi="Tahoma" w:cs="Tahoma"/>
          <w:color w:val="000000"/>
          <w:lang w:eastAsia="en-GB"/>
        </w:rPr>
        <w:t xml:space="preserve"> June 2021 or as soon as possible thereafter.</w:t>
      </w:r>
      <w:r w:rsidR="00596BBC" w:rsidRPr="00973337">
        <w:rPr>
          <w:rFonts w:ascii="Tahoma" w:hAnsi="Tahoma" w:cs="Tahoma"/>
          <w:color w:val="000000"/>
          <w:lang w:eastAsia="en-GB"/>
        </w:rPr>
        <w:br/>
      </w:r>
      <w:r w:rsidR="009E1B98" w:rsidRPr="00973337">
        <w:rPr>
          <w:rFonts w:ascii="Tahoma" w:hAnsi="Tahoma" w:cs="Tahoma"/>
          <w:color w:val="1D1D1B"/>
        </w:rPr>
        <w:t xml:space="preserve"> </w:t>
      </w:r>
      <w:r w:rsidR="00776AAF" w:rsidRPr="00973337">
        <w:rPr>
          <w:rFonts w:ascii="Tahoma" w:hAnsi="Tahoma" w:cs="Tahoma"/>
          <w:color w:val="1D1D1B"/>
        </w:rPr>
        <w:t xml:space="preserve"> </w:t>
      </w:r>
    </w:p>
    <w:p w:rsidR="00776AAF" w:rsidRPr="00C15138" w:rsidRDefault="00776AAF" w:rsidP="00596BBC">
      <w:pPr>
        <w:rPr>
          <w:rFonts w:ascii="Tahoma" w:hAnsi="Tahoma" w:cs="Tahoma"/>
          <w:b/>
          <w:color w:val="1D1D1B"/>
        </w:rPr>
      </w:pPr>
    </w:p>
    <w:p w:rsidR="00B52F19" w:rsidRPr="00B52F19" w:rsidRDefault="00EB705B" w:rsidP="00EB705B">
      <w:pPr>
        <w:rPr>
          <w:rFonts w:ascii="Tahoma" w:hAnsi="Tahoma" w:cs="Tahoma"/>
          <w:color w:val="1D1D1B"/>
        </w:rPr>
      </w:pPr>
      <w:r w:rsidRPr="00B52F19">
        <w:rPr>
          <w:rFonts w:ascii="Tahoma" w:hAnsi="Tahoma" w:cs="Tahoma"/>
          <w:color w:val="1D1D1B"/>
        </w:rPr>
        <w:t>Telford Infant</w:t>
      </w:r>
      <w:r w:rsidR="00CD476C">
        <w:rPr>
          <w:rFonts w:ascii="Tahoma" w:hAnsi="Tahoma" w:cs="Tahoma"/>
          <w:color w:val="1D1D1B"/>
        </w:rPr>
        <w:t xml:space="preserve"> School is seeking to appoint a </w:t>
      </w:r>
      <w:r w:rsidRPr="00B52F19">
        <w:rPr>
          <w:rFonts w:ascii="Tahoma" w:hAnsi="Tahoma" w:cs="Tahoma"/>
          <w:color w:val="1D1D1B"/>
        </w:rPr>
        <w:t>Midday Supervisor</w:t>
      </w:r>
      <w:r w:rsidR="00B52F19" w:rsidRPr="00B52F19">
        <w:rPr>
          <w:rFonts w:ascii="Tahoma" w:hAnsi="Tahoma" w:cs="Tahoma"/>
          <w:color w:val="1D1D1B"/>
        </w:rPr>
        <w:t xml:space="preserve"> </w:t>
      </w:r>
      <w:r w:rsidR="00B52F19" w:rsidRPr="00B52F19">
        <w:rPr>
          <w:rFonts w:ascii="Tahoma" w:hAnsi="Tahoma" w:cs="Tahoma"/>
          <w:color w:val="141412"/>
          <w:lang w:eastAsia="en-GB"/>
        </w:rPr>
        <w:t>to join our friendly, hardworking team to supervise and ensure the safety and well-being of pupils during the lunchtime period.</w:t>
      </w:r>
    </w:p>
    <w:p w:rsidR="00B52F19" w:rsidRDefault="00B52F19" w:rsidP="00EB705B">
      <w:pPr>
        <w:rPr>
          <w:rFonts w:ascii="Tahoma" w:hAnsi="Tahoma" w:cs="Tahoma"/>
          <w:color w:val="1D1D1B"/>
        </w:rPr>
      </w:pPr>
    </w:p>
    <w:p w:rsidR="001A6B84" w:rsidRDefault="001A6B84" w:rsidP="00EB705B">
      <w:pPr>
        <w:rPr>
          <w:rFonts w:ascii="Tahoma" w:hAnsi="Tahoma" w:cs="Tahoma"/>
          <w:color w:val="1D1D1B"/>
        </w:rPr>
      </w:pPr>
      <w:r>
        <w:rPr>
          <w:rFonts w:ascii="Tahoma" w:hAnsi="Tahoma" w:cs="Tahoma"/>
          <w:color w:val="1D1D1B"/>
        </w:rPr>
        <w:t xml:space="preserve">The position </w:t>
      </w:r>
      <w:r w:rsidR="00091457">
        <w:rPr>
          <w:rFonts w:ascii="Tahoma" w:hAnsi="Tahoma" w:cs="Tahoma"/>
          <w:color w:val="1D1D1B"/>
        </w:rPr>
        <w:t>is for 6 hours, 15</w:t>
      </w:r>
      <w:r>
        <w:rPr>
          <w:rFonts w:ascii="Tahoma" w:hAnsi="Tahoma" w:cs="Tahoma"/>
          <w:color w:val="1D1D1B"/>
        </w:rPr>
        <w:t xml:space="preserve"> minutes </w:t>
      </w:r>
      <w:r w:rsidR="00091457">
        <w:rPr>
          <w:rFonts w:ascii="Tahoma" w:hAnsi="Tahoma" w:cs="Tahoma"/>
          <w:color w:val="1D1D1B"/>
        </w:rPr>
        <w:t>per week from 12.00noon to 1.15</w:t>
      </w:r>
      <w:r>
        <w:rPr>
          <w:rFonts w:ascii="Tahoma" w:hAnsi="Tahoma" w:cs="Tahoma"/>
          <w:color w:val="1D1D1B"/>
        </w:rPr>
        <w:t>pm</w:t>
      </w:r>
      <w:r w:rsidR="00091457">
        <w:rPr>
          <w:rFonts w:ascii="Tahoma" w:hAnsi="Tahoma" w:cs="Tahoma"/>
          <w:color w:val="1D1D1B"/>
        </w:rPr>
        <w:t>, Monday to Friday.</w:t>
      </w:r>
    </w:p>
    <w:p w:rsidR="001A6B84" w:rsidRDefault="001A6B84" w:rsidP="00EB705B">
      <w:pPr>
        <w:rPr>
          <w:rFonts w:ascii="Tahoma" w:hAnsi="Tahoma" w:cs="Tahoma"/>
          <w:color w:val="1D1D1B"/>
        </w:rPr>
      </w:pPr>
      <w:bookmarkStart w:id="0" w:name="_GoBack"/>
      <w:bookmarkEnd w:id="0"/>
    </w:p>
    <w:p w:rsidR="00EB705B" w:rsidRPr="00C15138" w:rsidRDefault="00EB705B" w:rsidP="00EB705B">
      <w:pPr>
        <w:pStyle w:val="Heading1"/>
        <w:rPr>
          <w:rFonts w:ascii="Tahoma" w:hAnsi="Tahoma" w:cs="Tahoma"/>
        </w:rPr>
      </w:pPr>
      <w:r w:rsidRPr="00C15138">
        <w:rPr>
          <w:rFonts w:ascii="Tahoma" w:hAnsi="Tahoma" w:cs="Tahoma"/>
        </w:rPr>
        <w:t>Applications</w:t>
      </w:r>
    </w:p>
    <w:p w:rsidR="00EB705B" w:rsidRPr="00C15138" w:rsidRDefault="00EB705B" w:rsidP="00EB705B">
      <w:pPr>
        <w:rPr>
          <w:rFonts w:ascii="Tahoma" w:hAnsi="Tahoma" w:cs="Tahoma"/>
        </w:rPr>
      </w:pPr>
      <w:r w:rsidRPr="00C15138">
        <w:rPr>
          <w:rFonts w:ascii="Tahoma" w:hAnsi="Tahoma" w:cs="Tahoma"/>
        </w:rPr>
        <w:t>If you are interested in this post please:</w:t>
      </w:r>
      <w:r w:rsidRPr="00C15138">
        <w:rPr>
          <w:rFonts w:ascii="Tahoma" w:hAnsi="Tahoma" w:cs="Tahoma"/>
        </w:rPr>
        <w:br/>
      </w:r>
    </w:p>
    <w:p w:rsidR="00EB705B" w:rsidRPr="00C15138" w:rsidRDefault="00EB705B" w:rsidP="00EB705B">
      <w:pPr>
        <w:pStyle w:val="ListParagraph"/>
        <w:numPr>
          <w:ilvl w:val="0"/>
          <w:numId w:val="19"/>
        </w:numPr>
        <w:rPr>
          <w:rFonts w:ascii="Tahoma" w:hAnsi="Tahoma" w:cs="Tahoma"/>
        </w:rPr>
      </w:pPr>
      <w:r w:rsidRPr="00C15138">
        <w:rPr>
          <w:rFonts w:ascii="Tahoma" w:hAnsi="Tahoma" w:cs="Tahoma"/>
        </w:rPr>
        <w:t xml:space="preserve">complete the application form </w:t>
      </w:r>
    </w:p>
    <w:p w:rsidR="00EB705B" w:rsidRPr="00C15138" w:rsidRDefault="00EB705B" w:rsidP="00EB705B">
      <w:pPr>
        <w:pStyle w:val="ListParagraph"/>
        <w:numPr>
          <w:ilvl w:val="0"/>
          <w:numId w:val="19"/>
        </w:numPr>
        <w:rPr>
          <w:rFonts w:ascii="Tahoma" w:hAnsi="Tahoma" w:cs="Tahoma"/>
        </w:rPr>
      </w:pPr>
      <w:r w:rsidRPr="00C15138">
        <w:rPr>
          <w:rFonts w:ascii="Tahoma" w:hAnsi="Tahoma" w:cs="Tahoma"/>
        </w:rPr>
        <w:t xml:space="preserve">return the completed application form to Mrs. Sian Oustayiannis, Headteacher, at the above address or via e-mail:  </w:t>
      </w:r>
      <w:hyperlink r:id="rId8" w:history="1">
        <w:r w:rsidRPr="00C15138">
          <w:rPr>
            <w:rStyle w:val="Hyperlink"/>
            <w:rFonts w:ascii="Tahoma" w:hAnsi="Tahoma" w:cs="Tahoma"/>
          </w:rPr>
          <w:t>admin2326@welearn365.com</w:t>
        </w:r>
      </w:hyperlink>
      <w:r w:rsidRPr="00C15138">
        <w:rPr>
          <w:rFonts w:ascii="Tahoma" w:hAnsi="Tahoma" w:cs="Tahoma"/>
        </w:rPr>
        <w:t xml:space="preserve"> </w:t>
      </w:r>
    </w:p>
    <w:p w:rsidR="00EB705B" w:rsidRPr="00CD476C" w:rsidRDefault="00EB705B" w:rsidP="00CD476C">
      <w:pPr>
        <w:pStyle w:val="ListParagraph"/>
        <w:numPr>
          <w:ilvl w:val="0"/>
          <w:numId w:val="20"/>
        </w:numPr>
        <w:rPr>
          <w:rFonts w:ascii="Tahoma" w:hAnsi="Tahoma" w:cs="Tahoma"/>
        </w:rPr>
      </w:pPr>
      <w:r w:rsidRPr="00C15138">
        <w:rPr>
          <w:rFonts w:ascii="Tahoma" w:hAnsi="Tahoma" w:cs="Tahoma"/>
        </w:rPr>
        <w:t xml:space="preserve">you should also complete and return the enclosed </w:t>
      </w:r>
      <w:r w:rsidR="00CD476C">
        <w:rPr>
          <w:rFonts w:ascii="Tahoma" w:hAnsi="Tahoma" w:cs="Tahoma"/>
        </w:rPr>
        <w:t>Equal Opportunities Monitoring and Criminal Convictions Self-Disclosure Forms.</w:t>
      </w:r>
    </w:p>
    <w:p w:rsidR="00EB705B" w:rsidRPr="00C15138" w:rsidRDefault="00EB705B" w:rsidP="00EB705B">
      <w:pPr>
        <w:rPr>
          <w:rFonts w:ascii="Tahoma" w:hAnsi="Tahoma" w:cs="Tahoma"/>
        </w:rPr>
      </w:pPr>
    </w:p>
    <w:p w:rsidR="00EB705B" w:rsidRDefault="00EB705B" w:rsidP="00EB705B">
      <w:pPr>
        <w:rPr>
          <w:rStyle w:val="Strong"/>
          <w:rFonts w:ascii="Tahoma" w:hAnsi="Tahoma" w:cs="Tahoma"/>
          <w:b w:val="0"/>
          <w:color w:val="1D1D1B"/>
        </w:rPr>
      </w:pPr>
      <w:r w:rsidRPr="00C15138">
        <w:rPr>
          <w:rStyle w:val="Strong"/>
          <w:rFonts w:ascii="Tahoma" w:hAnsi="Tahoma" w:cs="Tahoma"/>
          <w:color w:val="1D1D1B"/>
        </w:rPr>
        <w:t>Closing date:</w:t>
      </w:r>
      <w:r w:rsidR="00596BBC">
        <w:rPr>
          <w:rStyle w:val="Strong"/>
          <w:rFonts w:ascii="Tahoma" w:hAnsi="Tahoma" w:cs="Tahoma"/>
          <w:color w:val="1D1D1B"/>
        </w:rPr>
        <w:t xml:space="preserve"> </w:t>
      </w:r>
      <w:r w:rsidR="00596BBC">
        <w:rPr>
          <w:rStyle w:val="Strong"/>
          <w:rFonts w:ascii="Tahoma" w:hAnsi="Tahoma" w:cs="Tahoma"/>
          <w:b w:val="0"/>
          <w:color w:val="1D1D1B"/>
        </w:rPr>
        <w:t>10am on Thursday, 13</w:t>
      </w:r>
      <w:r w:rsidR="00596BBC" w:rsidRPr="00596BBC">
        <w:rPr>
          <w:rStyle w:val="Strong"/>
          <w:rFonts w:ascii="Tahoma" w:hAnsi="Tahoma" w:cs="Tahoma"/>
          <w:b w:val="0"/>
          <w:color w:val="1D1D1B"/>
          <w:vertAlign w:val="superscript"/>
        </w:rPr>
        <w:t>th</w:t>
      </w:r>
      <w:r w:rsidR="00596BBC">
        <w:rPr>
          <w:rStyle w:val="Strong"/>
          <w:rFonts w:ascii="Tahoma" w:hAnsi="Tahoma" w:cs="Tahoma"/>
          <w:b w:val="0"/>
          <w:color w:val="1D1D1B"/>
        </w:rPr>
        <w:t xml:space="preserve"> May 2021</w:t>
      </w:r>
      <w:r w:rsidRPr="00C15138">
        <w:rPr>
          <w:rFonts w:ascii="Tahoma" w:hAnsi="Tahoma" w:cs="Tahoma"/>
          <w:b/>
          <w:bCs/>
          <w:color w:val="1D1D1B"/>
        </w:rPr>
        <w:br/>
      </w:r>
      <w:r w:rsidRPr="00C15138">
        <w:rPr>
          <w:rStyle w:val="Strong"/>
          <w:rFonts w:ascii="Tahoma" w:hAnsi="Tahoma" w:cs="Tahoma"/>
          <w:color w:val="1D1D1B"/>
        </w:rPr>
        <w:t xml:space="preserve">Interviews:  </w:t>
      </w:r>
      <w:r w:rsidR="00596BBC">
        <w:rPr>
          <w:rStyle w:val="Strong"/>
          <w:rFonts w:ascii="Tahoma" w:hAnsi="Tahoma" w:cs="Tahoma"/>
          <w:b w:val="0"/>
          <w:color w:val="1D1D1B"/>
        </w:rPr>
        <w:t>Interviews will be held on Monday, 17</w:t>
      </w:r>
      <w:r w:rsidR="00596BBC" w:rsidRPr="00596BBC">
        <w:rPr>
          <w:rStyle w:val="Strong"/>
          <w:rFonts w:ascii="Tahoma" w:hAnsi="Tahoma" w:cs="Tahoma"/>
          <w:b w:val="0"/>
          <w:color w:val="1D1D1B"/>
          <w:vertAlign w:val="superscript"/>
        </w:rPr>
        <w:t>th</w:t>
      </w:r>
      <w:r w:rsidR="00596BBC">
        <w:rPr>
          <w:rStyle w:val="Strong"/>
          <w:rFonts w:ascii="Tahoma" w:hAnsi="Tahoma" w:cs="Tahoma"/>
          <w:b w:val="0"/>
          <w:color w:val="1D1D1B"/>
        </w:rPr>
        <w:t xml:space="preserve"> May 2021</w:t>
      </w:r>
    </w:p>
    <w:p w:rsidR="00CE2FED" w:rsidRDefault="00CE2FED" w:rsidP="00EB705B">
      <w:pPr>
        <w:rPr>
          <w:rStyle w:val="Strong"/>
          <w:rFonts w:ascii="Tahoma" w:hAnsi="Tahoma" w:cs="Tahoma"/>
          <w:b w:val="0"/>
          <w:color w:val="1D1D1B"/>
        </w:rPr>
      </w:pPr>
    </w:p>
    <w:p w:rsidR="00596BBC" w:rsidRPr="00596BBC" w:rsidRDefault="00596BBC" w:rsidP="00EB705B">
      <w:pPr>
        <w:rPr>
          <w:rFonts w:ascii="Tahoma" w:hAnsi="Tahoma" w:cs="Tahoma"/>
        </w:rPr>
      </w:pPr>
      <w:r w:rsidRPr="00596BBC">
        <w:rPr>
          <w:rFonts w:ascii="Tahoma" w:hAnsi="Tahoma" w:cs="Tahoma"/>
        </w:rPr>
        <w:t xml:space="preserve">Unfortunately, we are unable to </w:t>
      </w:r>
      <w:r>
        <w:rPr>
          <w:rFonts w:ascii="Tahoma" w:hAnsi="Tahoma" w:cs="Tahoma"/>
        </w:rPr>
        <w:t>accommodate tours of the school for this position but interviews will be arranged around the lunchtime period to provide you with an opportunity to get a feel for the role.</w:t>
      </w:r>
    </w:p>
    <w:p w:rsidR="00596BBC" w:rsidRDefault="00596BBC" w:rsidP="00EB705B">
      <w:pPr>
        <w:rPr>
          <w:rFonts w:ascii="Tahoma" w:hAnsi="Tahoma" w:cs="Tahoma"/>
          <w:highlight w:val="yellow"/>
        </w:rPr>
      </w:pPr>
    </w:p>
    <w:p w:rsidR="00EB705B" w:rsidRPr="00C15138" w:rsidRDefault="00EB705B" w:rsidP="00EB705B">
      <w:pPr>
        <w:rPr>
          <w:rFonts w:ascii="Tahoma" w:hAnsi="Tahoma" w:cs="Tahoma"/>
        </w:rPr>
      </w:pPr>
      <w:r w:rsidRPr="00C15138">
        <w:rPr>
          <w:rFonts w:ascii="Tahoma" w:hAnsi="Tahoma" w:cs="Tahoma"/>
        </w:rPr>
        <w:t>Telford Infant School</w:t>
      </w:r>
    </w:p>
    <w:p w:rsidR="00EB705B" w:rsidRPr="00C15138" w:rsidRDefault="00EB705B" w:rsidP="00EB705B">
      <w:pPr>
        <w:rPr>
          <w:rFonts w:ascii="Tahoma" w:hAnsi="Tahoma" w:cs="Tahoma"/>
        </w:rPr>
      </w:pPr>
      <w:r w:rsidRPr="00C15138">
        <w:rPr>
          <w:rFonts w:ascii="Tahoma" w:hAnsi="Tahoma" w:cs="Tahoma"/>
        </w:rPr>
        <w:t>Kelvin Road</w:t>
      </w:r>
    </w:p>
    <w:p w:rsidR="00EB705B" w:rsidRPr="00C15138" w:rsidRDefault="00EB705B" w:rsidP="00EB705B">
      <w:pPr>
        <w:rPr>
          <w:rFonts w:ascii="Tahoma" w:hAnsi="Tahoma" w:cs="Tahoma"/>
        </w:rPr>
      </w:pPr>
      <w:r w:rsidRPr="00C15138">
        <w:rPr>
          <w:rFonts w:ascii="Tahoma" w:hAnsi="Tahoma" w:cs="Tahoma"/>
        </w:rPr>
        <w:t>Leamington Spa</w:t>
      </w:r>
    </w:p>
    <w:p w:rsidR="00EB705B" w:rsidRPr="00C15138" w:rsidRDefault="00EB705B" w:rsidP="00EB705B">
      <w:pPr>
        <w:rPr>
          <w:rFonts w:ascii="Tahoma" w:hAnsi="Tahoma" w:cs="Tahoma"/>
        </w:rPr>
      </w:pPr>
      <w:r w:rsidRPr="00C15138">
        <w:rPr>
          <w:rFonts w:ascii="Tahoma" w:hAnsi="Tahoma" w:cs="Tahoma"/>
        </w:rPr>
        <w:t>Warwickshire</w:t>
      </w:r>
    </w:p>
    <w:p w:rsidR="00EB705B" w:rsidRPr="00C15138" w:rsidRDefault="00EB705B" w:rsidP="00EB705B">
      <w:pPr>
        <w:rPr>
          <w:rFonts w:ascii="Tahoma" w:hAnsi="Tahoma" w:cs="Tahoma"/>
        </w:rPr>
      </w:pPr>
      <w:r w:rsidRPr="00C15138">
        <w:rPr>
          <w:rFonts w:ascii="Tahoma" w:hAnsi="Tahoma" w:cs="Tahoma"/>
        </w:rPr>
        <w:t>CV32 7TE</w:t>
      </w:r>
      <w:r w:rsidRPr="00C15138">
        <w:rPr>
          <w:rFonts w:ascii="Tahoma" w:hAnsi="Tahoma" w:cs="Tahoma"/>
        </w:rPr>
        <w:br/>
      </w:r>
    </w:p>
    <w:p w:rsidR="00CD476C" w:rsidRPr="00CE2FED" w:rsidRDefault="00EB705B" w:rsidP="00EB705B">
      <w:pPr>
        <w:rPr>
          <w:rFonts w:ascii="Tahoma" w:hAnsi="Tahoma" w:cs="Tahoma"/>
        </w:rPr>
      </w:pPr>
      <w:r>
        <w:rPr>
          <w:rFonts w:ascii="Tahoma" w:hAnsi="Tahoma" w:cs="Tahoma"/>
        </w:rPr>
        <w:lastRenderedPageBreak/>
        <w:t>Tel. 01926 425544</w:t>
      </w:r>
      <w:r w:rsidRPr="00C15138">
        <w:rPr>
          <w:rFonts w:ascii="Tahoma" w:hAnsi="Tahoma" w:cs="Tahoma"/>
        </w:rPr>
        <w:br/>
      </w:r>
      <w:r w:rsidRPr="00C15138">
        <w:rPr>
          <w:rFonts w:ascii="Tahoma" w:hAnsi="Tahoma" w:cs="Tahoma"/>
          <w:b/>
        </w:rPr>
        <w:t>Email:</w:t>
      </w:r>
      <w:r w:rsidRPr="00C15138">
        <w:rPr>
          <w:rFonts w:ascii="Tahoma" w:hAnsi="Tahoma" w:cs="Tahoma"/>
        </w:rPr>
        <w:t xml:space="preserve"> admin2326@welearn365.com</w:t>
      </w:r>
      <w:r w:rsidRPr="00C15138">
        <w:rPr>
          <w:rFonts w:ascii="Tahoma" w:hAnsi="Tahoma" w:cs="Tahoma"/>
        </w:rPr>
        <w:br/>
      </w:r>
    </w:p>
    <w:p w:rsidR="00EB705B" w:rsidRPr="00C15138" w:rsidRDefault="00EB705B" w:rsidP="00EB705B">
      <w:pPr>
        <w:rPr>
          <w:rFonts w:ascii="Tahoma" w:hAnsi="Tahoma" w:cs="Tahoma"/>
          <w:color w:val="1D1D1B"/>
        </w:rPr>
      </w:pPr>
      <w:r w:rsidRPr="00C15138">
        <w:rPr>
          <w:rFonts w:ascii="Tahoma" w:hAnsi="Tahoma" w:cs="Tahoma"/>
          <w:color w:val="1D1D1B"/>
        </w:rPr>
        <w:t>Telford Infant School is committed to safeguarding and promoting the welfare of children, young people and adults and expects all staff and volunteers to share this commitment. The post is subject to full DBS checks and references checks. Please see our Safeguarding Policy on our school website.</w:t>
      </w:r>
      <w:r w:rsidRPr="00C15138">
        <w:rPr>
          <w:rFonts w:ascii="Tahoma" w:hAnsi="Tahoma" w:cs="Tahoma"/>
          <w:color w:val="1D1D1B"/>
        </w:rPr>
        <w:br/>
      </w:r>
    </w:p>
    <w:p w:rsidR="00EB705B" w:rsidRPr="00C15138" w:rsidRDefault="00EB705B" w:rsidP="00EB705B">
      <w:pPr>
        <w:rPr>
          <w:rFonts w:ascii="Tahoma" w:hAnsi="Tahoma" w:cs="Tahoma"/>
          <w:color w:val="1D1D1B"/>
        </w:rPr>
      </w:pPr>
      <w:r w:rsidRPr="00C15138">
        <w:rPr>
          <w:rFonts w:ascii="Tahoma" w:hAnsi="Tahoma" w:cs="Tahoma"/>
          <w:b/>
          <w:lang w:val="en" w:eastAsia="en-GB"/>
        </w:rPr>
        <w:t>Available documents:</w:t>
      </w:r>
    </w:p>
    <w:p w:rsidR="00EB705B" w:rsidRPr="00C15138" w:rsidRDefault="00EB705B" w:rsidP="00EB705B">
      <w:pPr>
        <w:numPr>
          <w:ilvl w:val="0"/>
          <w:numId w:val="17"/>
        </w:numPr>
        <w:spacing w:before="100" w:beforeAutospacing="1" w:after="100" w:afterAutospacing="1" w:line="315" w:lineRule="atLeast"/>
        <w:ind w:left="870"/>
        <w:rPr>
          <w:rStyle w:val="Hyperlink"/>
          <w:rFonts w:ascii="Tahoma" w:hAnsi="Tahoma" w:cs="Tahoma"/>
          <w:color w:val="auto"/>
          <w:u w:val="none"/>
        </w:rPr>
      </w:pPr>
      <w:r w:rsidRPr="00C15138">
        <w:rPr>
          <w:rFonts w:ascii="Tahoma" w:hAnsi="Tahoma" w:cs="Tahoma"/>
          <w:lang w:val="en" w:eastAsia="en-GB"/>
        </w:rPr>
        <w:t>Job Description</w:t>
      </w:r>
      <w:r w:rsidR="0082739A">
        <w:rPr>
          <w:rFonts w:ascii="Tahoma" w:hAnsi="Tahoma" w:cs="Tahoma"/>
          <w:lang w:val="en" w:eastAsia="en-GB"/>
        </w:rPr>
        <w:t xml:space="preserve"> including Person Specification</w:t>
      </w:r>
    </w:p>
    <w:p w:rsidR="00EB705B" w:rsidRPr="0082739A" w:rsidRDefault="00973337" w:rsidP="0082739A">
      <w:pPr>
        <w:numPr>
          <w:ilvl w:val="0"/>
          <w:numId w:val="17"/>
        </w:numPr>
        <w:spacing w:before="100" w:beforeAutospacing="1" w:after="100" w:afterAutospacing="1" w:line="315" w:lineRule="atLeast"/>
        <w:ind w:left="870"/>
        <w:rPr>
          <w:rFonts w:ascii="Tahoma" w:hAnsi="Tahoma" w:cs="Tahoma"/>
        </w:rPr>
      </w:pPr>
      <w:hyperlink r:id="rId9" w:history="1">
        <w:r w:rsidR="00EB705B" w:rsidRPr="0082739A">
          <w:rPr>
            <w:rStyle w:val="Hyperlink"/>
            <w:rFonts w:ascii="Tahoma" w:hAnsi="Tahoma" w:cs="Tahoma"/>
            <w:color w:val="auto"/>
            <w:u w:val="none"/>
            <w:lang w:val="en" w:eastAsia="en-GB"/>
          </w:rPr>
          <w:t>Application Form</w:t>
        </w:r>
      </w:hyperlink>
      <w:r w:rsidR="00EB705B" w:rsidRPr="0082739A">
        <w:rPr>
          <w:rFonts w:ascii="Tahoma" w:hAnsi="Tahoma" w:cs="Tahoma"/>
          <w:lang w:val="en" w:eastAsia="en-GB"/>
        </w:rPr>
        <w:t xml:space="preserve"> </w:t>
      </w:r>
    </w:p>
    <w:p w:rsidR="00EB705B" w:rsidRDefault="00EB705B" w:rsidP="00EB705B">
      <w:pPr>
        <w:numPr>
          <w:ilvl w:val="0"/>
          <w:numId w:val="17"/>
        </w:numPr>
        <w:spacing w:before="100" w:beforeAutospacing="1" w:after="100" w:afterAutospacing="1" w:line="315" w:lineRule="atLeast"/>
        <w:ind w:left="870"/>
        <w:rPr>
          <w:rFonts w:ascii="Tahoma" w:hAnsi="Tahoma" w:cs="Tahoma"/>
          <w:lang w:val="en" w:eastAsia="en-GB"/>
        </w:rPr>
      </w:pPr>
      <w:r w:rsidRPr="00C15138">
        <w:rPr>
          <w:rFonts w:ascii="Tahoma" w:hAnsi="Tahoma" w:cs="Tahoma"/>
          <w:lang w:val="en" w:eastAsia="en-GB"/>
        </w:rPr>
        <w:t>Equality Form</w:t>
      </w:r>
    </w:p>
    <w:p w:rsidR="00CD476C" w:rsidRPr="00C15138" w:rsidRDefault="00CD476C" w:rsidP="00EB705B">
      <w:pPr>
        <w:numPr>
          <w:ilvl w:val="0"/>
          <w:numId w:val="17"/>
        </w:numPr>
        <w:spacing w:before="100" w:beforeAutospacing="1" w:after="100" w:afterAutospacing="1" w:line="315" w:lineRule="atLeast"/>
        <w:ind w:left="870"/>
        <w:rPr>
          <w:rFonts w:ascii="Tahoma" w:hAnsi="Tahoma" w:cs="Tahoma"/>
          <w:lang w:val="en" w:eastAsia="en-GB"/>
        </w:rPr>
      </w:pPr>
      <w:r>
        <w:rPr>
          <w:rFonts w:ascii="Tahoma" w:hAnsi="Tahoma" w:cs="Tahoma"/>
          <w:lang w:val="en" w:eastAsia="en-GB"/>
        </w:rPr>
        <w:t>Criminal Convictions Self-Disclosure</w:t>
      </w:r>
    </w:p>
    <w:p w:rsidR="00EB705B" w:rsidRDefault="00EB705B" w:rsidP="00EB705B">
      <w:pPr>
        <w:rPr>
          <w:rFonts w:ascii="Tahoma" w:hAnsi="Tahoma" w:cs="Tahoma"/>
          <w:color w:val="1D1D1B"/>
        </w:rPr>
      </w:pPr>
      <w:r>
        <w:rPr>
          <w:rFonts w:ascii="Tahoma" w:hAnsi="Tahoma" w:cs="Tahoma"/>
          <w:color w:val="1D1D1B"/>
        </w:rPr>
        <w:br/>
      </w:r>
    </w:p>
    <w:sectPr w:rsidR="00EB705B" w:rsidSect="00CD476C">
      <w:pgSz w:w="11909" w:h="16834" w:code="9"/>
      <w:pgMar w:top="568"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C7" w:rsidRDefault="00190AC7" w:rsidP="00560951">
      <w:r>
        <w:separator/>
      </w:r>
    </w:p>
  </w:endnote>
  <w:endnote w:type="continuationSeparator" w:id="0">
    <w:p w:rsidR="00190AC7" w:rsidRDefault="00190AC7" w:rsidP="005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C7" w:rsidRDefault="00190AC7" w:rsidP="00560951">
      <w:r>
        <w:separator/>
      </w:r>
    </w:p>
  </w:footnote>
  <w:footnote w:type="continuationSeparator" w:id="0">
    <w:p w:rsidR="00190AC7" w:rsidRDefault="00190AC7" w:rsidP="0056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abstractNum w:abstractNumId="0" w15:restartNumberingAfterBreak="0">
    <w:nsid w:val="123E05A7"/>
    <w:multiLevelType w:val="hybridMultilevel"/>
    <w:tmpl w:val="2522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D52"/>
    <w:multiLevelType w:val="multilevel"/>
    <w:tmpl w:val="FC6431A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B35AD"/>
    <w:multiLevelType w:val="hybridMultilevel"/>
    <w:tmpl w:val="CE7260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F43C7"/>
    <w:multiLevelType w:val="multilevel"/>
    <w:tmpl w:val="FC6431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E4884"/>
    <w:multiLevelType w:val="hybridMultilevel"/>
    <w:tmpl w:val="544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62F96"/>
    <w:multiLevelType w:val="hybridMultilevel"/>
    <w:tmpl w:val="AE3A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94BAF"/>
    <w:multiLevelType w:val="hybridMultilevel"/>
    <w:tmpl w:val="7D1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D69F3"/>
    <w:multiLevelType w:val="hybridMultilevel"/>
    <w:tmpl w:val="9EDA8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82A39"/>
    <w:multiLevelType w:val="hybridMultilevel"/>
    <w:tmpl w:val="042C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FB6310"/>
    <w:multiLevelType w:val="hybridMultilevel"/>
    <w:tmpl w:val="3140B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385DD9"/>
    <w:multiLevelType w:val="multilevel"/>
    <w:tmpl w:val="4B5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80CD8"/>
    <w:multiLevelType w:val="hybridMultilevel"/>
    <w:tmpl w:val="CEB8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37AF8"/>
    <w:multiLevelType w:val="hybridMultilevel"/>
    <w:tmpl w:val="C366A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C445D5"/>
    <w:multiLevelType w:val="hybridMultilevel"/>
    <w:tmpl w:val="662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11"/>
  </w:num>
  <w:num w:numId="7">
    <w:abstractNumId w:val="13"/>
  </w:num>
  <w:num w:numId="8">
    <w:abstractNumId w:val="9"/>
  </w:num>
  <w:num w:numId="9">
    <w:abstractNumId w:val="12"/>
  </w:num>
  <w:num w:numId="10">
    <w:abstractNumId w:val="2"/>
  </w:num>
  <w:num w:numId="11">
    <w:abstractNumId w:val="0"/>
  </w:num>
  <w:num w:numId="12">
    <w:abstractNumId w:val="10"/>
  </w:num>
  <w:num w:numId="13">
    <w:abstractNumId w:val="9"/>
  </w:num>
  <w:num w:numId="14">
    <w:abstractNumId w:val="4"/>
  </w:num>
  <w:num w:numId="15">
    <w:abstractNumId w:val="6"/>
  </w:num>
  <w:num w:numId="16">
    <w:abstractNumId w:val="5"/>
  </w:num>
  <w:num w:numId="17">
    <w:abstractNumId w:val="1"/>
  </w:num>
  <w:num w:numId="18">
    <w:abstractNumId w:val="8"/>
  </w:num>
  <w:num w:numId="19">
    <w:abstractNumId w:val="4"/>
  </w:num>
  <w:num w:numId="20">
    <w:abstractNumId w:val="5"/>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D2"/>
    <w:rsid w:val="00026D86"/>
    <w:rsid w:val="00034428"/>
    <w:rsid w:val="000514D4"/>
    <w:rsid w:val="000524F4"/>
    <w:rsid w:val="00091457"/>
    <w:rsid w:val="000E1510"/>
    <w:rsid w:val="00100524"/>
    <w:rsid w:val="001320DE"/>
    <w:rsid w:val="00157990"/>
    <w:rsid w:val="00190AC7"/>
    <w:rsid w:val="00195689"/>
    <w:rsid w:val="00196319"/>
    <w:rsid w:val="001A6B84"/>
    <w:rsid w:val="001D1D52"/>
    <w:rsid w:val="00285614"/>
    <w:rsid w:val="00313D85"/>
    <w:rsid w:val="00316CC4"/>
    <w:rsid w:val="003320E3"/>
    <w:rsid w:val="00373173"/>
    <w:rsid w:val="003A343A"/>
    <w:rsid w:val="003A376D"/>
    <w:rsid w:val="003D65BE"/>
    <w:rsid w:val="003E014F"/>
    <w:rsid w:val="003E191A"/>
    <w:rsid w:val="00432975"/>
    <w:rsid w:val="00466A1B"/>
    <w:rsid w:val="00487C1C"/>
    <w:rsid w:val="00490FDB"/>
    <w:rsid w:val="004D6755"/>
    <w:rsid w:val="00527159"/>
    <w:rsid w:val="00544782"/>
    <w:rsid w:val="00560951"/>
    <w:rsid w:val="00596BBC"/>
    <w:rsid w:val="005A4DF0"/>
    <w:rsid w:val="005B7F40"/>
    <w:rsid w:val="005E761D"/>
    <w:rsid w:val="00616772"/>
    <w:rsid w:val="00653ED2"/>
    <w:rsid w:val="00657D76"/>
    <w:rsid w:val="00657EF7"/>
    <w:rsid w:val="00674F44"/>
    <w:rsid w:val="006E2718"/>
    <w:rsid w:val="0071275F"/>
    <w:rsid w:val="0074011F"/>
    <w:rsid w:val="00757736"/>
    <w:rsid w:val="00757B3F"/>
    <w:rsid w:val="00776AAF"/>
    <w:rsid w:val="00791EE3"/>
    <w:rsid w:val="00816D13"/>
    <w:rsid w:val="0082739A"/>
    <w:rsid w:val="00870688"/>
    <w:rsid w:val="0095494C"/>
    <w:rsid w:val="00973337"/>
    <w:rsid w:val="00982471"/>
    <w:rsid w:val="009E1B98"/>
    <w:rsid w:val="009F4A72"/>
    <w:rsid w:val="00A92B9F"/>
    <w:rsid w:val="00AA2D11"/>
    <w:rsid w:val="00AA3172"/>
    <w:rsid w:val="00AA408C"/>
    <w:rsid w:val="00B20FD3"/>
    <w:rsid w:val="00B52F19"/>
    <w:rsid w:val="00B55441"/>
    <w:rsid w:val="00BB01EC"/>
    <w:rsid w:val="00BD2A82"/>
    <w:rsid w:val="00C03365"/>
    <w:rsid w:val="00C1219A"/>
    <w:rsid w:val="00C15138"/>
    <w:rsid w:val="00C2039F"/>
    <w:rsid w:val="00C45BF9"/>
    <w:rsid w:val="00CC14AD"/>
    <w:rsid w:val="00CD476C"/>
    <w:rsid w:val="00CE2FED"/>
    <w:rsid w:val="00D30282"/>
    <w:rsid w:val="00D921B8"/>
    <w:rsid w:val="00DC54E6"/>
    <w:rsid w:val="00DD7094"/>
    <w:rsid w:val="00DE4546"/>
    <w:rsid w:val="00DE48D0"/>
    <w:rsid w:val="00E06177"/>
    <w:rsid w:val="00E42864"/>
    <w:rsid w:val="00E60FF4"/>
    <w:rsid w:val="00EA1514"/>
    <w:rsid w:val="00EB705B"/>
    <w:rsid w:val="00EC61A9"/>
    <w:rsid w:val="00EE7F44"/>
    <w:rsid w:val="00F50D7E"/>
    <w:rsid w:val="00F62682"/>
    <w:rsid w:val="00F80F24"/>
    <w:rsid w:val="00FC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BDEBEAF-DE70-4EC5-867C-523C9196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D2"/>
    <w:rPr>
      <w:sz w:val="24"/>
      <w:szCs w:val="24"/>
      <w:lang w:val="en-GB"/>
    </w:rPr>
  </w:style>
  <w:style w:type="paragraph" w:styleId="Heading1">
    <w:name w:val="heading 1"/>
    <w:basedOn w:val="Normal"/>
    <w:next w:val="Normal"/>
    <w:link w:val="Heading1Char"/>
    <w:qFormat/>
    <w:rsid w:val="00653ED2"/>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3ED2"/>
    <w:rPr>
      <w:color w:val="0000FF"/>
      <w:u w:val="single"/>
    </w:rPr>
  </w:style>
  <w:style w:type="paragraph" w:styleId="Header">
    <w:name w:val="header"/>
    <w:basedOn w:val="Normal"/>
    <w:link w:val="HeaderChar"/>
    <w:rsid w:val="00BB01EC"/>
    <w:pPr>
      <w:tabs>
        <w:tab w:val="center" w:pos="4680"/>
        <w:tab w:val="right" w:pos="9360"/>
      </w:tabs>
    </w:pPr>
  </w:style>
  <w:style w:type="character" w:customStyle="1" w:styleId="HeaderChar">
    <w:name w:val="Header Char"/>
    <w:basedOn w:val="DefaultParagraphFont"/>
    <w:link w:val="Header"/>
    <w:rsid w:val="00BB01EC"/>
    <w:rPr>
      <w:sz w:val="24"/>
      <w:szCs w:val="24"/>
      <w:lang w:val="en-GB"/>
    </w:rPr>
  </w:style>
  <w:style w:type="paragraph" w:styleId="Footer">
    <w:name w:val="footer"/>
    <w:basedOn w:val="Normal"/>
    <w:link w:val="FooterChar"/>
    <w:uiPriority w:val="99"/>
    <w:rsid w:val="00BB01EC"/>
    <w:pPr>
      <w:tabs>
        <w:tab w:val="center" w:pos="4680"/>
        <w:tab w:val="right" w:pos="9360"/>
      </w:tabs>
    </w:pPr>
  </w:style>
  <w:style w:type="character" w:customStyle="1" w:styleId="FooterChar">
    <w:name w:val="Footer Char"/>
    <w:basedOn w:val="DefaultParagraphFont"/>
    <w:link w:val="Footer"/>
    <w:uiPriority w:val="99"/>
    <w:rsid w:val="00BB01EC"/>
    <w:rPr>
      <w:sz w:val="24"/>
      <w:szCs w:val="24"/>
      <w:lang w:val="en-GB"/>
    </w:rPr>
  </w:style>
  <w:style w:type="paragraph" w:styleId="BalloonText">
    <w:name w:val="Balloon Text"/>
    <w:basedOn w:val="Normal"/>
    <w:link w:val="BalloonTextChar"/>
    <w:rsid w:val="00BB01EC"/>
    <w:rPr>
      <w:rFonts w:ascii="Tahoma" w:hAnsi="Tahoma" w:cs="Tahoma"/>
      <w:sz w:val="16"/>
      <w:szCs w:val="16"/>
    </w:rPr>
  </w:style>
  <w:style w:type="character" w:customStyle="1" w:styleId="BalloonTextChar">
    <w:name w:val="Balloon Text Char"/>
    <w:basedOn w:val="DefaultParagraphFont"/>
    <w:link w:val="BalloonText"/>
    <w:rsid w:val="00BB01EC"/>
    <w:rPr>
      <w:rFonts w:ascii="Tahoma" w:hAnsi="Tahoma" w:cs="Tahoma"/>
      <w:sz w:val="16"/>
      <w:szCs w:val="16"/>
      <w:lang w:val="en-GB"/>
    </w:rPr>
  </w:style>
  <w:style w:type="paragraph" w:styleId="ListParagraph">
    <w:name w:val="List Paragraph"/>
    <w:basedOn w:val="Normal"/>
    <w:uiPriority w:val="34"/>
    <w:qFormat/>
    <w:rsid w:val="00EE7F44"/>
    <w:pPr>
      <w:ind w:left="720"/>
      <w:contextualSpacing/>
    </w:pPr>
  </w:style>
  <w:style w:type="character" w:customStyle="1" w:styleId="Heading1Char">
    <w:name w:val="Heading 1 Char"/>
    <w:basedOn w:val="DefaultParagraphFont"/>
    <w:link w:val="Heading1"/>
    <w:rsid w:val="00285614"/>
    <w:rPr>
      <w:rFonts w:ascii="Arial" w:hAnsi="Arial"/>
      <w:b/>
      <w:bCs/>
      <w:sz w:val="24"/>
      <w:szCs w:val="24"/>
      <w:lang w:val="en-GB"/>
    </w:rPr>
  </w:style>
  <w:style w:type="character" w:styleId="Strong">
    <w:name w:val="Strong"/>
    <w:basedOn w:val="DefaultParagraphFont"/>
    <w:uiPriority w:val="22"/>
    <w:qFormat/>
    <w:rsid w:val="00B2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3525">
      <w:bodyDiv w:val="1"/>
      <w:marLeft w:val="0"/>
      <w:marRight w:val="0"/>
      <w:marTop w:val="0"/>
      <w:marBottom w:val="0"/>
      <w:divBdr>
        <w:top w:val="single" w:sz="24" w:space="0" w:color="FBAF42"/>
        <w:left w:val="none" w:sz="0" w:space="0" w:color="auto"/>
        <w:bottom w:val="none" w:sz="0" w:space="0" w:color="auto"/>
        <w:right w:val="none" w:sz="0" w:space="0" w:color="auto"/>
      </w:divBdr>
      <w:divsChild>
        <w:div w:id="1784498284">
          <w:marLeft w:val="0"/>
          <w:marRight w:val="0"/>
          <w:marTop w:val="0"/>
          <w:marBottom w:val="0"/>
          <w:divBdr>
            <w:top w:val="none" w:sz="0" w:space="0" w:color="auto"/>
            <w:left w:val="none" w:sz="0" w:space="0" w:color="auto"/>
            <w:bottom w:val="none" w:sz="0" w:space="0" w:color="auto"/>
            <w:right w:val="none" w:sz="0" w:space="0" w:color="auto"/>
          </w:divBdr>
          <w:divsChild>
            <w:div w:id="1927692392">
              <w:marLeft w:val="150"/>
              <w:marRight w:val="150"/>
              <w:marTop w:val="0"/>
              <w:marBottom w:val="0"/>
              <w:divBdr>
                <w:top w:val="none" w:sz="0" w:space="0" w:color="auto"/>
                <w:left w:val="none" w:sz="0" w:space="0" w:color="auto"/>
                <w:bottom w:val="none" w:sz="0" w:space="0" w:color="auto"/>
                <w:right w:val="none" w:sz="0" w:space="0" w:color="auto"/>
              </w:divBdr>
              <w:divsChild>
                <w:div w:id="900091842">
                  <w:marLeft w:val="0"/>
                  <w:marRight w:val="0"/>
                  <w:marTop w:val="0"/>
                  <w:marBottom w:val="0"/>
                  <w:divBdr>
                    <w:top w:val="none" w:sz="0" w:space="0" w:color="auto"/>
                    <w:left w:val="none" w:sz="0" w:space="0" w:color="auto"/>
                    <w:bottom w:val="none" w:sz="0" w:space="0" w:color="auto"/>
                    <w:right w:val="none" w:sz="0" w:space="0" w:color="auto"/>
                  </w:divBdr>
                  <w:divsChild>
                    <w:div w:id="1861582264">
                      <w:marLeft w:val="0"/>
                      <w:marRight w:val="0"/>
                      <w:marTop w:val="0"/>
                      <w:marBottom w:val="0"/>
                      <w:divBdr>
                        <w:top w:val="none" w:sz="0" w:space="0" w:color="auto"/>
                        <w:left w:val="none" w:sz="0" w:space="0" w:color="auto"/>
                        <w:bottom w:val="none" w:sz="0" w:space="0" w:color="auto"/>
                        <w:right w:val="none" w:sz="0" w:space="0" w:color="auto"/>
                      </w:divBdr>
                      <w:divsChild>
                        <w:div w:id="1466923476">
                          <w:marLeft w:val="0"/>
                          <w:marRight w:val="0"/>
                          <w:marTop w:val="0"/>
                          <w:marBottom w:val="480"/>
                          <w:divBdr>
                            <w:top w:val="none" w:sz="0" w:space="0" w:color="auto"/>
                            <w:left w:val="none" w:sz="0" w:space="0" w:color="auto"/>
                            <w:bottom w:val="none" w:sz="0" w:space="0" w:color="auto"/>
                            <w:right w:val="none" w:sz="0" w:space="0" w:color="auto"/>
                          </w:divBdr>
                          <w:divsChild>
                            <w:div w:id="1846480301">
                              <w:marLeft w:val="0"/>
                              <w:marRight w:val="0"/>
                              <w:marTop w:val="0"/>
                              <w:marBottom w:val="0"/>
                              <w:divBdr>
                                <w:top w:val="none" w:sz="0" w:space="0" w:color="auto"/>
                                <w:left w:val="none" w:sz="0" w:space="0" w:color="auto"/>
                                <w:bottom w:val="none" w:sz="0" w:space="0" w:color="auto"/>
                                <w:right w:val="none" w:sz="0" w:space="0" w:color="auto"/>
                              </w:divBdr>
                            </w:div>
                            <w:div w:id="1388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221">
      <w:bodyDiv w:val="1"/>
      <w:marLeft w:val="0"/>
      <w:marRight w:val="0"/>
      <w:marTop w:val="0"/>
      <w:marBottom w:val="0"/>
      <w:divBdr>
        <w:top w:val="none" w:sz="0" w:space="0" w:color="auto"/>
        <w:left w:val="none" w:sz="0" w:space="0" w:color="auto"/>
        <w:bottom w:val="none" w:sz="0" w:space="0" w:color="auto"/>
        <w:right w:val="none" w:sz="0" w:space="0" w:color="auto"/>
      </w:divBdr>
    </w:div>
    <w:div w:id="768083498">
      <w:bodyDiv w:val="1"/>
      <w:marLeft w:val="0"/>
      <w:marRight w:val="0"/>
      <w:marTop w:val="0"/>
      <w:marBottom w:val="0"/>
      <w:divBdr>
        <w:top w:val="none" w:sz="0" w:space="0" w:color="auto"/>
        <w:left w:val="none" w:sz="0" w:space="0" w:color="auto"/>
        <w:bottom w:val="none" w:sz="0" w:space="0" w:color="auto"/>
        <w:right w:val="none" w:sz="0" w:space="0" w:color="auto"/>
      </w:divBdr>
    </w:div>
    <w:div w:id="842863309">
      <w:bodyDiv w:val="1"/>
      <w:marLeft w:val="0"/>
      <w:marRight w:val="0"/>
      <w:marTop w:val="0"/>
      <w:marBottom w:val="0"/>
      <w:divBdr>
        <w:top w:val="none" w:sz="0" w:space="0" w:color="auto"/>
        <w:left w:val="none" w:sz="0" w:space="0" w:color="auto"/>
        <w:bottom w:val="none" w:sz="0" w:space="0" w:color="auto"/>
        <w:right w:val="none" w:sz="0" w:space="0" w:color="auto"/>
      </w:divBdr>
    </w:div>
    <w:div w:id="997490488">
      <w:bodyDiv w:val="1"/>
      <w:marLeft w:val="0"/>
      <w:marRight w:val="0"/>
      <w:marTop w:val="0"/>
      <w:marBottom w:val="0"/>
      <w:divBdr>
        <w:top w:val="none" w:sz="0" w:space="0" w:color="auto"/>
        <w:left w:val="none" w:sz="0" w:space="0" w:color="auto"/>
        <w:bottom w:val="none" w:sz="0" w:space="0" w:color="auto"/>
        <w:right w:val="none" w:sz="0" w:space="0" w:color="auto"/>
      </w:divBdr>
    </w:div>
    <w:div w:id="1630433898">
      <w:bodyDiv w:val="1"/>
      <w:marLeft w:val="0"/>
      <w:marRight w:val="0"/>
      <w:marTop w:val="0"/>
      <w:marBottom w:val="0"/>
      <w:divBdr>
        <w:top w:val="none" w:sz="0" w:space="0" w:color="auto"/>
        <w:left w:val="none" w:sz="0" w:space="0" w:color="auto"/>
        <w:bottom w:val="none" w:sz="0" w:space="0" w:color="auto"/>
        <w:right w:val="none" w:sz="0" w:space="0" w:color="auto"/>
      </w:divBdr>
    </w:div>
    <w:div w:id="1966033811">
      <w:bodyDiv w:val="1"/>
      <w:marLeft w:val="0"/>
      <w:marRight w:val="0"/>
      <w:marTop w:val="0"/>
      <w:marBottom w:val="0"/>
      <w:divBdr>
        <w:top w:val="none" w:sz="0" w:space="0" w:color="auto"/>
        <w:left w:val="none" w:sz="0" w:space="0" w:color="auto"/>
        <w:bottom w:val="none" w:sz="0" w:space="0" w:color="auto"/>
        <w:right w:val="none" w:sz="0" w:space="0" w:color="auto"/>
      </w:divBdr>
      <w:divsChild>
        <w:div w:id="864173273">
          <w:marLeft w:val="0"/>
          <w:marRight w:val="0"/>
          <w:marTop w:val="0"/>
          <w:marBottom w:val="0"/>
          <w:divBdr>
            <w:top w:val="none" w:sz="0" w:space="0" w:color="auto"/>
            <w:left w:val="none" w:sz="0" w:space="0" w:color="auto"/>
            <w:bottom w:val="none" w:sz="0" w:space="0" w:color="auto"/>
            <w:right w:val="none" w:sz="0" w:space="0" w:color="auto"/>
          </w:divBdr>
          <w:divsChild>
            <w:div w:id="1635257586">
              <w:marLeft w:val="0"/>
              <w:marRight w:val="0"/>
              <w:marTop w:val="0"/>
              <w:marBottom w:val="0"/>
              <w:divBdr>
                <w:top w:val="none" w:sz="0" w:space="0" w:color="auto"/>
                <w:left w:val="none" w:sz="0" w:space="0" w:color="auto"/>
                <w:bottom w:val="none" w:sz="0" w:space="0" w:color="auto"/>
                <w:right w:val="none" w:sz="0" w:space="0" w:color="auto"/>
              </w:divBdr>
              <w:divsChild>
                <w:div w:id="715590042">
                  <w:marLeft w:val="0"/>
                  <w:marRight w:val="0"/>
                  <w:marTop w:val="0"/>
                  <w:marBottom w:val="0"/>
                  <w:divBdr>
                    <w:top w:val="none" w:sz="0" w:space="0" w:color="auto"/>
                    <w:left w:val="none" w:sz="0" w:space="0" w:color="auto"/>
                    <w:bottom w:val="none" w:sz="0" w:space="0" w:color="auto"/>
                    <w:right w:val="none" w:sz="0" w:space="0" w:color="auto"/>
                  </w:divBdr>
                  <w:divsChild>
                    <w:div w:id="833957685">
                      <w:marLeft w:val="0"/>
                      <w:marRight w:val="0"/>
                      <w:marTop w:val="0"/>
                      <w:marBottom w:val="0"/>
                      <w:divBdr>
                        <w:top w:val="none" w:sz="0" w:space="0" w:color="auto"/>
                        <w:left w:val="none" w:sz="0" w:space="0" w:color="auto"/>
                        <w:bottom w:val="none" w:sz="0" w:space="0" w:color="auto"/>
                        <w:right w:val="none" w:sz="0" w:space="0" w:color="auto"/>
                      </w:divBdr>
                      <w:divsChild>
                        <w:div w:id="1506899781">
                          <w:marLeft w:val="-300"/>
                          <w:marRight w:val="0"/>
                          <w:marTop w:val="0"/>
                          <w:marBottom w:val="0"/>
                          <w:divBdr>
                            <w:top w:val="none" w:sz="0" w:space="0" w:color="auto"/>
                            <w:left w:val="none" w:sz="0" w:space="0" w:color="auto"/>
                            <w:bottom w:val="none" w:sz="0" w:space="0" w:color="auto"/>
                            <w:right w:val="none" w:sz="0" w:space="0" w:color="auto"/>
                          </w:divBdr>
                          <w:divsChild>
                            <w:div w:id="2146387588">
                              <w:marLeft w:val="0"/>
                              <w:marRight w:val="0"/>
                              <w:marTop w:val="0"/>
                              <w:marBottom w:val="0"/>
                              <w:divBdr>
                                <w:top w:val="none" w:sz="0" w:space="0" w:color="auto"/>
                                <w:left w:val="none" w:sz="0" w:space="0" w:color="auto"/>
                                <w:bottom w:val="none" w:sz="0" w:space="0" w:color="auto"/>
                                <w:right w:val="none" w:sz="0" w:space="0" w:color="auto"/>
                              </w:divBdr>
                              <w:divsChild>
                                <w:div w:id="1764493806">
                                  <w:marLeft w:val="-300"/>
                                  <w:marRight w:val="0"/>
                                  <w:marTop w:val="0"/>
                                  <w:marBottom w:val="0"/>
                                  <w:divBdr>
                                    <w:top w:val="none" w:sz="0" w:space="0" w:color="auto"/>
                                    <w:left w:val="none" w:sz="0" w:space="0" w:color="auto"/>
                                    <w:bottom w:val="none" w:sz="0" w:space="0" w:color="auto"/>
                                    <w:right w:val="none" w:sz="0" w:space="0" w:color="auto"/>
                                  </w:divBdr>
                                  <w:divsChild>
                                    <w:div w:id="1485774940">
                                      <w:marLeft w:val="0"/>
                                      <w:marRight w:val="0"/>
                                      <w:marTop w:val="0"/>
                                      <w:marBottom w:val="0"/>
                                      <w:divBdr>
                                        <w:top w:val="none" w:sz="0" w:space="0" w:color="auto"/>
                                        <w:left w:val="none" w:sz="0" w:space="0" w:color="auto"/>
                                        <w:bottom w:val="none" w:sz="0" w:space="0" w:color="auto"/>
                                        <w:right w:val="none" w:sz="0" w:space="0" w:color="auto"/>
                                      </w:divBdr>
                                      <w:divsChild>
                                        <w:div w:id="177426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2326@welearn365.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3.recruitmentplatform.com/tlk/pages/fo/download_job_file.jsp?ID=QO0FK026203F3VBQB796GF60U&amp;nDocumentID=1153044&amp;ptId=48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Telford Infant School</vt:lpstr>
    </vt:vector>
  </TitlesOfParts>
  <Company>Authorised User</Company>
  <LinksUpToDate>false</LinksUpToDate>
  <CharactersWithSpaces>1976</CharactersWithSpaces>
  <SharedDoc>false</SharedDoc>
  <HLinks>
    <vt:vector size="12" baseType="variant">
      <vt:variant>
        <vt:i4>2228264</vt:i4>
      </vt:variant>
      <vt:variant>
        <vt:i4>3</vt:i4>
      </vt:variant>
      <vt:variant>
        <vt:i4>0</vt:i4>
      </vt:variant>
      <vt:variant>
        <vt:i4>5</vt:i4>
      </vt:variant>
      <vt:variant>
        <vt:lpwstr>http://www.telford-inf.warwickshire.sch.uk/</vt:lpwstr>
      </vt:variant>
      <vt:variant>
        <vt:lpwstr/>
      </vt:variant>
      <vt:variant>
        <vt:i4>589922</vt:i4>
      </vt:variant>
      <vt:variant>
        <vt:i4>0</vt:i4>
      </vt:variant>
      <vt:variant>
        <vt:i4>0</vt:i4>
      </vt:variant>
      <vt:variant>
        <vt:i4>5</vt:i4>
      </vt:variant>
      <vt:variant>
        <vt:lpwstr>mailto:admin2326@we-learn.com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Infant School</dc:title>
  <dc:creator>Authorised User</dc:creator>
  <cp:lastModifiedBy>P Malcolm TIS</cp:lastModifiedBy>
  <cp:revision>32</cp:revision>
  <cp:lastPrinted>2018-06-29T10:58:00Z</cp:lastPrinted>
  <dcterms:created xsi:type="dcterms:W3CDTF">2017-04-28T13:03:00Z</dcterms:created>
  <dcterms:modified xsi:type="dcterms:W3CDTF">2021-04-30T12:01:00Z</dcterms:modified>
</cp:coreProperties>
</file>